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7A" w:rsidRPr="006247F1" w:rsidRDefault="0014237A" w:rsidP="0014237A">
      <w:pPr>
        <w:rPr>
          <w:rFonts w:ascii="Arial Narrow" w:hAnsi="Arial Narrow"/>
          <w:sz w:val="21"/>
          <w:szCs w:val="21"/>
          <w:lang w:eastAsia="ja-JP"/>
        </w:rPr>
      </w:pPr>
      <w:proofErr w:type="spellStart"/>
      <w:r w:rsidRPr="006247F1">
        <w:rPr>
          <w:rFonts w:ascii="Arial Narrow" w:hAnsi="Arial Narrow"/>
          <w:b/>
          <w:sz w:val="21"/>
          <w:szCs w:val="21"/>
          <w:lang w:eastAsia="ja-JP"/>
        </w:rPr>
        <w:t>Kurikulumsko</w:t>
      </w:r>
      <w:proofErr w:type="spellEnd"/>
      <w:r w:rsidRPr="006247F1">
        <w:rPr>
          <w:rFonts w:ascii="Arial Narrow" w:hAnsi="Arial Narrow"/>
          <w:b/>
          <w:sz w:val="21"/>
          <w:szCs w:val="21"/>
          <w:lang w:eastAsia="ja-JP"/>
        </w:rPr>
        <w:t xml:space="preserve"> područje</w:t>
      </w:r>
      <w:r w:rsidRPr="006247F1">
        <w:rPr>
          <w:rFonts w:ascii="Arial Narrow" w:hAnsi="Arial Narrow"/>
          <w:sz w:val="21"/>
          <w:szCs w:val="21"/>
          <w:lang w:eastAsia="ja-JP"/>
        </w:rPr>
        <w:t>: JEZIČNO-KOMUNIKACIJSKO</w:t>
      </w:r>
    </w:p>
    <w:p w:rsidR="006247F1" w:rsidRDefault="006247F1" w:rsidP="0014237A">
      <w:pPr>
        <w:rPr>
          <w:rFonts w:ascii="Arial Narrow" w:hAnsi="Arial Narrow"/>
          <w:sz w:val="21"/>
          <w:szCs w:val="21"/>
          <w:lang w:eastAsia="ja-JP"/>
        </w:rPr>
      </w:pPr>
      <w:r w:rsidRPr="006247F1">
        <w:rPr>
          <w:rFonts w:ascii="Arial Narrow" w:hAnsi="Arial Narrow"/>
          <w:b/>
          <w:sz w:val="21"/>
          <w:szCs w:val="21"/>
          <w:lang w:eastAsia="ja-JP"/>
        </w:rPr>
        <w:t>Ciklus</w:t>
      </w:r>
      <w:r w:rsidRPr="006247F1">
        <w:rPr>
          <w:rFonts w:ascii="Arial Narrow" w:hAnsi="Arial Narrow"/>
          <w:sz w:val="21"/>
          <w:szCs w:val="21"/>
          <w:lang w:eastAsia="ja-JP"/>
        </w:rPr>
        <w:t>: II.</w:t>
      </w:r>
    </w:p>
    <w:p w:rsidR="006247F1" w:rsidRDefault="006247F1" w:rsidP="0014237A">
      <w:pPr>
        <w:rPr>
          <w:rFonts w:ascii="Arial Narrow" w:hAnsi="Arial Narrow"/>
          <w:sz w:val="21"/>
          <w:szCs w:val="21"/>
          <w:lang w:eastAsia="ja-JP"/>
        </w:rPr>
      </w:pPr>
      <w:r w:rsidRPr="006247F1">
        <w:rPr>
          <w:rFonts w:ascii="Arial Narrow" w:hAnsi="Arial Narrow"/>
          <w:b/>
          <w:sz w:val="21"/>
          <w:szCs w:val="21"/>
          <w:lang w:eastAsia="ja-JP"/>
        </w:rPr>
        <w:t>Razred:</w:t>
      </w:r>
      <w:r>
        <w:rPr>
          <w:rFonts w:ascii="Arial Narrow" w:hAnsi="Arial Narrow"/>
          <w:sz w:val="21"/>
          <w:szCs w:val="21"/>
          <w:lang w:eastAsia="ja-JP"/>
        </w:rPr>
        <w:t xml:space="preserve"> 4.a/b</w:t>
      </w:r>
    </w:p>
    <w:p w:rsidR="000607D1" w:rsidRPr="006247F1" w:rsidRDefault="000607D1" w:rsidP="0014237A">
      <w:pPr>
        <w:rPr>
          <w:rFonts w:ascii="Arial Narrow" w:hAnsi="Arial Narrow"/>
          <w:sz w:val="21"/>
          <w:szCs w:val="21"/>
          <w:lang w:eastAsia="ja-JP"/>
        </w:rPr>
      </w:pPr>
      <w:r w:rsidRPr="000607D1">
        <w:rPr>
          <w:rFonts w:ascii="Arial Narrow" w:hAnsi="Arial Narrow"/>
          <w:b/>
          <w:sz w:val="21"/>
          <w:szCs w:val="21"/>
          <w:lang w:eastAsia="ja-JP"/>
        </w:rPr>
        <w:t>Projekt:</w:t>
      </w:r>
      <w:r>
        <w:rPr>
          <w:rFonts w:ascii="Arial Narrow" w:hAnsi="Arial Narrow"/>
          <w:sz w:val="21"/>
          <w:szCs w:val="21"/>
          <w:lang w:eastAsia="ja-JP"/>
        </w:rPr>
        <w:t xml:space="preserve"> I </w:t>
      </w:r>
      <w:proofErr w:type="spellStart"/>
      <w:r>
        <w:rPr>
          <w:rFonts w:ascii="Arial Narrow" w:hAnsi="Arial Narrow"/>
          <w:sz w:val="21"/>
          <w:szCs w:val="21"/>
          <w:lang w:eastAsia="ja-JP"/>
        </w:rPr>
        <w:t>gattonanti</w:t>
      </w:r>
      <w:proofErr w:type="spellEnd"/>
    </w:p>
    <w:p w:rsidR="0014237A" w:rsidRPr="00B204B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Cilj:</w:t>
      </w:r>
      <w:r w:rsidRPr="006247F1">
        <w:rPr>
          <w:rFonts w:ascii="Arial Narrow" w:hAnsi="Arial Narrow"/>
          <w:b/>
          <w:color w:val="C00000"/>
          <w:sz w:val="21"/>
          <w:szCs w:val="21"/>
        </w:rPr>
        <w:t xml:space="preserve"> </w:t>
      </w:r>
      <w:r w:rsidR="00B204B1">
        <w:rPr>
          <w:rFonts w:ascii="Arial Narrow" w:hAnsi="Arial Narrow"/>
          <w:sz w:val="21"/>
          <w:szCs w:val="21"/>
        </w:rPr>
        <w:t>sistematizirati sadržaje učenja kroz zabavne aktivnosti: izrada kvizova i igara/rješavanje i igranje kvizova i igara, koristiti digitalne alate kao potpora učenju</w:t>
      </w:r>
    </w:p>
    <w:p w:rsidR="0014237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Obrazloženje cilja:</w:t>
      </w:r>
      <w:r w:rsidRPr="006247F1">
        <w:rPr>
          <w:rFonts w:ascii="Arial Narrow" w:hAnsi="Arial Narrow"/>
          <w:sz w:val="21"/>
          <w:szCs w:val="21"/>
        </w:rPr>
        <w:t xml:space="preserve"> </w:t>
      </w:r>
      <w:r w:rsidR="00B204B1">
        <w:rPr>
          <w:rFonts w:ascii="Arial Narrow" w:hAnsi="Arial Narrow"/>
          <w:sz w:val="21"/>
          <w:szCs w:val="21"/>
        </w:rPr>
        <w:t xml:space="preserve">pojačati upotrebu talijanskog jezika kroz autentične komunikacijske situacije kako bi učenici bolje osvijestili svrhu učenja stranog jezika </w:t>
      </w:r>
    </w:p>
    <w:p w:rsidR="00B204B1" w:rsidRDefault="0014237A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Namjena aktivnosti:</w:t>
      </w:r>
      <w:r w:rsidRPr="006247F1">
        <w:rPr>
          <w:rFonts w:ascii="Arial Narrow" w:hAnsi="Arial Narrow"/>
          <w:sz w:val="21"/>
          <w:szCs w:val="21"/>
        </w:rPr>
        <w:t xml:space="preserve"> </w:t>
      </w:r>
      <w:r w:rsidR="00B204B1" w:rsidRPr="006247F1">
        <w:rPr>
          <w:rFonts w:ascii="Arial Narrow" w:hAnsi="Arial Narrow"/>
          <w:sz w:val="21"/>
          <w:szCs w:val="21"/>
        </w:rPr>
        <w:t>razvijati motivaciju učenika za učenjem talijanskog jezika kroz aktivnosti umrežavanja</w:t>
      </w:r>
      <w:r w:rsidR="0078205D">
        <w:rPr>
          <w:rFonts w:ascii="Arial Narrow" w:hAnsi="Arial Narrow"/>
          <w:sz w:val="21"/>
          <w:szCs w:val="21"/>
        </w:rPr>
        <w:t>, suradnje</w:t>
      </w:r>
      <w:r w:rsidR="00B204B1" w:rsidRPr="006247F1">
        <w:rPr>
          <w:rFonts w:ascii="Arial Narrow" w:hAnsi="Arial Narrow"/>
          <w:sz w:val="21"/>
          <w:szCs w:val="21"/>
        </w:rPr>
        <w:t xml:space="preserve"> i natjecanja s učenicima drugih škola te izradom digitalnog </w:t>
      </w:r>
      <w:proofErr w:type="spellStart"/>
      <w:r w:rsidR="00B204B1" w:rsidRPr="006247F1">
        <w:rPr>
          <w:rFonts w:ascii="Arial Narrow" w:hAnsi="Arial Narrow"/>
          <w:sz w:val="21"/>
          <w:szCs w:val="21"/>
        </w:rPr>
        <w:t>portfolija</w:t>
      </w:r>
      <w:proofErr w:type="spellEnd"/>
      <w:r w:rsidR="00B204B1" w:rsidRPr="006247F1">
        <w:rPr>
          <w:rFonts w:ascii="Arial Narrow" w:hAnsi="Arial Narrow"/>
          <w:sz w:val="21"/>
          <w:szCs w:val="21"/>
        </w:rPr>
        <w:t xml:space="preserve"> za praćenje vlastitog napretka</w:t>
      </w:r>
      <w:r w:rsidR="00B204B1" w:rsidRPr="006247F1">
        <w:rPr>
          <w:rFonts w:ascii="Arial Narrow" w:hAnsi="Arial Narrow"/>
          <w:sz w:val="21"/>
          <w:szCs w:val="21"/>
        </w:rPr>
        <w:t xml:space="preserve"> </w:t>
      </w:r>
    </w:p>
    <w:p w:rsidR="0014237A" w:rsidRPr="006247F1" w:rsidRDefault="0014237A" w:rsidP="0014237A">
      <w:pPr>
        <w:rPr>
          <w:rFonts w:ascii="Arial Narrow" w:hAnsi="Arial Narrow"/>
          <w:sz w:val="21"/>
          <w:szCs w:val="21"/>
          <w:lang w:bidi="hr-HR"/>
        </w:rPr>
      </w:pPr>
      <w:bookmarkStart w:id="0" w:name="_GoBack"/>
      <w:bookmarkEnd w:id="0"/>
      <w:r w:rsidRPr="006247F1">
        <w:rPr>
          <w:rFonts w:ascii="Arial Narrow" w:hAnsi="Arial Narrow"/>
          <w:b/>
          <w:sz w:val="21"/>
          <w:szCs w:val="21"/>
        </w:rPr>
        <w:t>Očekivani ishodi/postignuća(učenik će moći):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>-učenik govori o sebi, svojoj obitelji, prijateljima i kućnim ljubimcima, svojoj školi, učionici i školskim predmetima, svome domu i sobi, svojoj odjeći, opisuje životinje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>-učenik pokazuje razumijevanje jednostavnog slušnog teksta o poznatim temama (gledajući videa)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>-učenik pokazuje razumijevanje jednostavnog teksta čitanjem i odabirom točnog odgovora (rješavanjem kvizova)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>-učenici pišu jednostavne rečenice o poznatim temama (izrađujući pitanja za kvizove i igre)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>-učenici surađuju u timu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>-učenici razvijaju digitalne vještine korištenjem jednostavnog alata za snimanje videa</w:t>
      </w:r>
    </w:p>
    <w:p w:rsidR="001B6E48" w:rsidRPr="006247F1" w:rsidRDefault="001B6E48" w:rsidP="001B6E48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sz w:val="21"/>
          <w:szCs w:val="21"/>
        </w:rPr>
        <w:t xml:space="preserve">-učenici razvijaju pozitivnu sliku o sebi kao uspješnom učeniku prateći svoj napredak i surađujući s drugima </w:t>
      </w:r>
    </w:p>
    <w:p w:rsidR="009078C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  <w:lang w:bidi="hr-HR"/>
        </w:rPr>
        <w:t>Način realizacije:</w:t>
      </w:r>
      <w:r w:rsidRPr="006247F1">
        <w:rPr>
          <w:rFonts w:ascii="Arial Narrow" w:hAnsi="Arial Narrow"/>
          <w:sz w:val="21"/>
          <w:szCs w:val="21"/>
          <w:lang w:bidi="hr-HR"/>
        </w:rPr>
        <w:t xml:space="preserve"> </w:t>
      </w:r>
      <w:r w:rsidR="009078CA" w:rsidRPr="006247F1">
        <w:rPr>
          <w:rFonts w:ascii="Arial Narrow" w:hAnsi="Arial Narrow"/>
          <w:sz w:val="21"/>
          <w:szCs w:val="21"/>
          <w:lang w:bidi="hr-HR"/>
        </w:rPr>
        <w:t>tijekom redovne nastave uz jedan zajednički susret (</w:t>
      </w:r>
      <w:proofErr w:type="spellStart"/>
      <w:r w:rsidR="009078CA" w:rsidRPr="006247F1">
        <w:rPr>
          <w:rFonts w:ascii="Arial Narrow" w:hAnsi="Arial Narrow"/>
          <w:sz w:val="21"/>
          <w:szCs w:val="21"/>
          <w:lang w:bidi="hr-HR"/>
        </w:rPr>
        <w:t>izvanučionička</w:t>
      </w:r>
      <w:proofErr w:type="spellEnd"/>
      <w:r w:rsidR="009078CA" w:rsidRPr="006247F1">
        <w:rPr>
          <w:rFonts w:ascii="Arial Narrow" w:hAnsi="Arial Narrow"/>
          <w:sz w:val="21"/>
          <w:szCs w:val="21"/>
          <w:lang w:bidi="hr-HR"/>
        </w:rPr>
        <w:t xml:space="preserve"> nastava) za sudjelovanje u završnom kvizu, a u suradnji sa županijskim školama koje imaju program učenja talijanskog jezika</w:t>
      </w:r>
    </w:p>
    <w:p w:rsidR="0014237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  <w:lang w:bidi="hr-HR"/>
        </w:rPr>
        <w:t>Sudionici:</w:t>
      </w:r>
      <w:r w:rsidRPr="006247F1">
        <w:rPr>
          <w:rFonts w:ascii="Arial Narrow" w:hAnsi="Arial Narrow"/>
          <w:sz w:val="21"/>
          <w:szCs w:val="21"/>
          <w:lang w:bidi="hr-HR"/>
        </w:rPr>
        <w:t xml:space="preserve"> </w:t>
      </w:r>
      <w:r w:rsidR="009078CA" w:rsidRPr="006247F1">
        <w:rPr>
          <w:rFonts w:ascii="Arial Narrow" w:hAnsi="Arial Narrow"/>
          <w:sz w:val="21"/>
          <w:szCs w:val="21"/>
        </w:rPr>
        <w:t>učenici 4. razreda (1. godina učenja)</w:t>
      </w:r>
      <w:r w:rsidR="00E4576E">
        <w:rPr>
          <w:rFonts w:ascii="Arial Narrow" w:hAnsi="Arial Narrow"/>
          <w:sz w:val="21"/>
          <w:szCs w:val="21"/>
        </w:rPr>
        <w:t>, učitelji/</w:t>
      </w:r>
      <w:proofErr w:type="spellStart"/>
      <w:r w:rsidR="00E4576E">
        <w:rPr>
          <w:rFonts w:ascii="Arial Narrow" w:hAnsi="Arial Narrow"/>
          <w:sz w:val="21"/>
          <w:szCs w:val="21"/>
        </w:rPr>
        <w:t>ce</w:t>
      </w:r>
      <w:proofErr w:type="spellEnd"/>
      <w:r w:rsidR="00E4576E">
        <w:rPr>
          <w:rFonts w:ascii="Arial Narrow" w:hAnsi="Arial Narrow"/>
          <w:sz w:val="21"/>
          <w:szCs w:val="21"/>
        </w:rPr>
        <w:t xml:space="preserve"> talijanskog jezika</w:t>
      </w:r>
    </w:p>
    <w:p w:rsidR="00167326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Način učenja:</w:t>
      </w:r>
      <w:r w:rsidRPr="006247F1">
        <w:rPr>
          <w:rFonts w:ascii="Arial Narrow" w:hAnsi="Arial Narrow"/>
          <w:sz w:val="21"/>
          <w:szCs w:val="21"/>
        </w:rPr>
        <w:t xml:space="preserve"> </w:t>
      </w:r>
      <w:r w:rsidR="009078CA" w:rsidRPr="006247F1">
        <w:rPr>
          <w:rFonts w:ascii="Arial Narrow" w:hAnsi="Arial Narrow"/>
          <w:sz w:val="21"/>
          <w:szCs w:val="21"/>
        </w:rPr>
        <w:t>korištenje digitalnih alata za izradu kvizova i snimanje videa na teme iz redovnog programa, izrada jednostavnih društvenih igara (</w:t>
      </w:r>
      <w:proofErr w:type="spellStart"/>
      <w:r w:rsidR="009078CA" w:rsidRPr="006247F1">
        <w:rPr>
          <w:rFonts w:ascii="Arial Narrow" w:hAnsi="Arial Narrow"/>
          <w:sz w:val="21"/>
          <w:szCs w:val="21"/>
        </w:rPr>
        <w:t>bo</w:t>
      </w:r>
      <w:r w:rsidR="00E4576E">
        <w:rPr>
          <w:rFonts w:ascii="Arial Narrow" w:hAnsi="Arial Narrow"/>
          <w:sz w:val="21"/>
          <w:szCs w:val="21"/>
        </w:rPr>
        <w:t>a</w:t>
      </w:r>
      <w:r w:rsidR="009078CA" w:rsidRPr="006247F1">
        <w:rPr>
          <w:rFonts w:ascii="Arial Narrow" w:hAnsi="Arial Narrow"/>
          <w:sz w:val="21"/>
          <w:szCs w:val="21"/>
        </w:rPr>
        <w:t>rd</w:t>
      </w:r>
      <w:proofErr w:type="spellEnd"/>
      <w:r w:rsidR="009078CA" w:rsidRPr="006247F1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9078CA" w:rsidRPr="006247F1">
        <w:rPr>
          <w:rFonts w:ascii="Arial Narrow" w:hAnsi="Arial Narrow"/>
          <w:sz w:val="21"/>
          <w:szCs w:val="21"/>
        </w:rPr>
        <w:t>games</w:t>
      </w:r>
      <w:proofErr w:type="spellEnd"/>
      <w:r w:rsidR="009078CA" w:rsidRPr="006247F1">
        <w:rPr>
          <w:rFonts w:ascii="Arial Narrow" w:hAnsi="Arial Narrow"/>
          <w:sz w:val="21"/>
          <w:szCs w:val="21"/>
        </w:rPr>
        <w:t xml:space="preserve">), </w:t>
      </w:r>
      <w:proofErr w:type="spellStart"/>
      <w:r w:rsidR="009078CA" w:rsidRPr="006247F1">
        <w:rPr>
          <w:rFonts w:ascii="Arial Narrow" w:hAnsi="Arial Narrow"/>
          <w:sz w:val="21"/>
          <w:szCs w:val="21"/>
        </w:rPr>
        <w:t>samovrednovanje</w:t>
      </w:r>
      <w:proofErr w:type="spellEnd"/>
      <w:r w:rsidR="009078CA" w:rsidRPr="006247F1">
        <w:rPr>
          <w:rFonts w:ascii="Arial Narrow" w:hAnsi="Arial Narrow"/>
          <w:sz w:val="21"/>
          <w:szCs w:val="21"/>
        </w:rPr>
        <w:t xml:space="preserve"> i vršnjačko vrednovanje digitalnih i fizičkih igara, </w:t>
      </w:r>
      <w:r w:rsidR="00D754DA">
        <w:rPr>
          <w:rFonts w:ascii="Arial Narrow" w:hAnsi="Arial Narrow"/>
          <w:sz w:val="21"/>
          <w:szCs w:val="21"/>
        </w:rPr>
        <w:t xml:space="preserve">igranje igara, rješavanje kvizova, </w:t>
      </w:r>
      <w:r w:rsidR="009078CA" w:rsidRPr="006247F1">
        <w:rPr>
          <w:rFonts w:ascii="Arial Narrow" w:hAnsi="Arial Narrow"/>
          <w:sz w:val="21"/>
          <w:szCs w:val="21"/>
        </w:rPr>
        <w:t>sudjelovanje u natjecanju</w:t>
      </w:r>
      <w:r w:rsidR="00D754DA">
        <w:rPr>
          <w:rFonts w:ascii="Arial Narrow" w:hAnsi="Arial Narrow"/>
          <w:sz w:val="21"/>
          <w:szCs w:val="21"/>
        </w:rPr>
        <w:t>, grupni rad</w:t>
      </w:r>
    </w:p>
    <w:p w:rsidR="0014237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Metode poučavanja:</w:t>
      </w:r>
      <w:r w:rsidRPr="006247F1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D754DA">
        <w:rPr>
          <w:rFonts w:ascii="Arial Narrow" w:hAnsi="Arial Narrow"/>
          <w:sz w:val="21"/>
          <w:szCs w:val="21"/>
        </w:rPr>
        <w:t>mentoriranje</w:t>
      </w:r>
      <w:proofErr w:type="spellEnd"/>
      <w:r w:rsidR="00D754DA">
        <w:rPr>
          <w:rFonts w:ascii="Arial Narrow" w:hAnsi="Arial Narrow"/>
          <w:sz w:val="21"/>
          <w:szCs w:val="21"/>
        </w:rPr>
        <w:t xml:space="preserve"> pravilne uporabe digitalnih alata za komunikaciju, poticanje na izražavanje na stranom jeziku, prezentiranje metoda vrednovanja, </w:t>
      </w:r>
      <w:proofErr w:type="spellStart"/>
      <w:r w:rsidR="00D754DA">
        <w:rPr>
          <w:rFonts w:ascii="Arial Narrow" w:hAnsi="Arial Narrow"/>
          <w:sz w:val="21"/>
          <w:szCs w:val="21"/>
        </w:rPr>
        <w:t>samovrednovanja</w:t>
      </w:r>
      <w:proofErr w:type="spellEnd"/>
      <w:r w:rsidR="00D754DA">
        <w:rPr>
          <w:rFonts w:ascii="Arial Narrow" w:hAnsi="Arial Narrow"/>
          <w:sz w:val="21"/>
          <w:szCs w:val="21"/>
        </w:rPr>
        <w:t xml:space="preserve"> i vršnjačkog vrednovanja, </w:t>
      </w:r>
      <w:r w:rsidR="00DD1ED8">
        <w:rPr>
          <w:rFonts w:ascii="Arial Narrow" w:hAnsi="Arial Narrow"/>
          <w:sz w:val="21"/>
          <w:szCs w:val="21"/>
        </w:rPr>
        <w:t>prezentiranje vrsta pitanja za izradu kvizova i igara, poticanje na analitičko i kritičko razmatranje</w:t>
      </w:r>
    </w:p>
    <w:p w:rsidR="0014237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Trajanje izvedbe:</w:t>
      </w:r>
      <w:r w:rsidRPr="006247F1">
        <w:rPr>
          <w:rFonts w:ascii="Arial Narrow" w:hAnsi="Arial Narrow"/>
          <w:sz w:val="21"/>
          <w:szCs w:val="21"/>
        </w:rPr>
        <w:t xml:space="preserve"> 1. rujna 202</w:t>
      </w:r>
      <w:r w:rsidR="00167326" w:rsidRPr="006247F1">
        <w:rPr>
          <w:rFonts w:ascii="Arial Narrow" w:hAnsi="Arial Narrow"/>
          <w:sz w:val="21"/>
          <w:szCs w:val="21"/>
        </w:rPr>
        <w:t>3</w:t>
      </w:r>
      <w:r w:rsidRPr="006247F1">
        <w:rPr>
          <w:rFonts w:ascii="Arial Narrow" w:hAnsi="Arial Narrow"/>
          <w:sz w:val="21"/>
          <w:szCs w:val="21"/>
        </w:rPr>
        <w:t>. – 31. kolovoza 202</w:t>
      </w:r>
      <w:r w:rsidR="00167326" w:rsidRPr="006247F1">
        <w:rPr>
          <w:rFonts w:ascii="Arial Narrow" w:hAnsi="Arial Narrow"/>
          <w:sz w:val="21"/>
          <w:szCs w:val="21"/>
        </w:rPr>
        <w:t>4</w:t>
      </w:r>
      <w:r w:rsidRPr="006247F1">
        <w:rPr>
          <w:rFonts w:ascii="Arial Narrow" w:hAnsi="Arial Narrow"/>
          <w:sz w:val="21"/>
          <w:szCs w:val="21"/>
        </w:rPr>
        <w:t xml:space="preserve">.      </w:t>
      </w:r>
      <w:r w:rsidRPr="006247F1">
        <w:rPr>
          <w:rFonts w:ascii="Arial Narrow" w:hAnsi="Arial Narrow"/>
          <w:b/>
          <w:sz w:val="21"/>
          <w:szCs w:val="21"/>
        </w:rPr>
        <w:t>Planirani broj sati:</w:t>
      </w:r>
      <w:r w:rsidRPr="006247F1">
        <w:rPr>
          <w:rFonts w:ascii="Arial Narrow" w:hAnsi="Arial Narrow"/>
          <w:sz w:val="21"/>
          <w:szCs w:val="21"/>
        </w:rPr>
        <w:t xml:space="preserve"> </w:t>
      </w:r>
      <w:r w:rsidR="00167326" w:rsidRPr="006247F1">
        <w:rPr>
          <w:rFonts w:ascii="Arial Narrow" w:hAnsi="Arial Narrow"/>
          <w:sz w:val="21"/>
          <w:szCs w:val="21"/>
        </w:rPr>
        <w:t>70</w:t>
      </w:r>
    </w:p>
    <w:p w:rsidR="0014237A" w:rsidRPr="006247F1" w:rsidRDefault="0014237A" w:rsidP="0014237A">
      <w:pPr>
        <w:spacing w:after="0"/>
        <w:rPr>
          <w:rFonts w:ascii="Arial Narrow" w:hAnsi="Arial Narrow"/>
          <w:b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Potrebni resursi:</w:t>
      </w:r>
    </w:p>
    <w:p w:rsidR="0014237A" w:rsidRPr="006247F1" w:rsidRDefault="0014237A" w:rsidP="0014237A">
      <w:pPr>
        <w:spacing w:after="0"/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Ljudski resursi</w:t>
      </w:r>
      <w:r w:rsidRPr="006247F1">
        <w:rPr>
          <w:rFonts w:ascii="Arial Narrow" w:hAnsi="Arial Narrow"/>
          <w:sz w:val="21"/>
          <w:szCs w:val="21"/>
        </w:rPr>
        <w:t xml:space="preserve"> :</w:t>
      </w:r>
      <w:r w:rsidR="00167326" w:rsidRPr="006247F1">
        <w:rPr>
          <w:rFonts w:ascii="Arial Narrow" w:hAnsi="Arial Narrow"/>
          <w:sz w:val="21"/>
          <w:szCs w:val="21"/>
        </w:rPr>
        <w:t>učenici i učiteljica talijanskog jezika</w:t>
      </w:r>
    </w:p>
    <w:p w:rsidR="0014237A" w:rsidRPr="006247F1" w:rsidRDefault="0014237A" w:rsidP="0014237A">
      <w:pPr>
        <w:spacing w:after="0"/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Materijalni resursi:</w:t>
      </w:r>
      <w:r w:rsidRPr="006247F1">
        <w:rPr>
          <w:rFonts w:ascii="Arial Narrow" w:hAnsi="Arial Narrow"/>
          <w:sz w:val="21"/>
          <w:szCs w:val="21"/>
        </w:rPr>
        <w:t xml:space="preserve"> </w:t>
      </w:r>
      <w:r w:rsidR="00167326" w:rsidRPr="006247F1">
        <w:rPr>
          <w:rFonts w:ascii="Arial Narrow" w:hAnsi="Arial Narrow"/>
          <w:sz w:val="21"/>
          <w:szCs w:val="21"/>
        </w:rPr>
        <w:t>putni troškovi za učenike na završno natjecanje</w:t>
      </w:r>
      <w:r w:rsidR="00D27065">
        <w:rPr>
          <w:rFonts w:ascii="Arial Narrow" w:hAnsi="Arial Narrow"/>
          <w:sz w:val="21"/>
          <w:szCs w:val="21"/>
        </w:rPr>
        <w:t>, nagrade za najuspješnije</w:t>
      </w:r>
    </w:p>
    <w:p w:rsidR="0014237A" w:rsidRPr="006247F1" w:rsidRDefault="0014237A" w:rsidP="0014237A">
      <w:pPr>
        <w:spacing w:after="0"/>
        <w:rPr>
          <w:rFonts w:ascii="Arial Narrow" w:hAnsi="Arial Narrow"/>
          <w:sz w:val="21"/>
          <w:szCs w:val="21"/>
        </w:rPr>
      </w:pPr>
    </w:p>
    <w:p w:rsidR="0014237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Moguće poteškoće</w:t>
      </w:r>
      <w:r w:rsidRPr="006247F1">
        <w:rPr>
          <w:rFonts w:ascii="Arial Narrow" w:hAnsi="Arial Narrow"/>
          <w:sz w:val="21"/>
          <w:szCs w:val="21"/>
        </w:rPr>
        <w:t xml:space="preserve">: </w:t>
      </w:r>
      <w:r w:rsidR="00167326" w:rsidRPr="006247F1">
        <w:rPr>
          <w:rFonts w:ascii="Arial Narrow" w:hAnsi="Arial Narrow"/>
          <w:sz w:val="21"/>
          <w:szCs w:val="21"/>
        </w:rPr>
        <w:t>usklađivanje tema učenja s vremenskim rokovima kod različitih učitelja</w:t>
      </w:r>
    </w:p>
    <w:p w:rsidR="00167326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t>Načini praćenja/i provjere ishoda/postignuća</w:t>
      </w:r>
      <w:r w:rsidRPr="006247F1">
        <w:rPr>
          <w:rFonts w:ascii="Arial Narrow" w:hAnsi="Arial Narrow"/>
          <w:sz w:val="21"/>
          <w:szCs w:val="21"/>
        </w:rPr>
        <w:t xml:space="preserve">: </w:t>
      </w:r>
      <w:r w:rsidR="00167326" w:rsidRPr="006247F1">
        <w:rPr>
          <w:rFonts w:ascii="Arial Narrow" w:hAnsi="Arial Narrow"/>
          <w:sz w:val="21"/>
          <w:szCs w:val="21"/>
        </w:rPr>
        <w:t xml:space="preserve">Konkretni projektni rezultati (digitalni </w:t>
      </w:r>
      <w:proofErr w:type="spellStart"/>
      <w:r w:rsidR="00167326" w:rsidRPr="006247F1">
        <w:rPr>
          <w:rFonts w:ascii="Arial Narrow" w:hAnsi="Arial Narrow"/>
          <w:sz w:val="21"/>
          <w:szCs w:val="21"/>
        </w:rPr>
        <w:t>portfolio</w:t>
      </w:r>
      <w:proofErr w:type="spellEnd"/>
      <w:r w:rsidR="00167326" w:rsidRPr="006247F1">
        <w:rPr>
          <w:rFonts w:ascii="Arial Narrow" w:hAnsi="Arial Narrow"/>
          <w:sz w:val="21"/>
          <w:szCs w:val="21"/>
        </w:rPr>
        <w:t xml:space="preserve">, kvizovi, igre) će biti dokazi uspješno provedenih aktivnosti. Projektne aktivnosti će se </w:t>
      </w:r>
      <w:proofErr w:type="spellStart"/>
      <w:r w:rsidR="00167326" w:rsidRPr="006247F1">
        <w:rPr>
          <w:rFonts w:ascii="Arial Narrow" w:hAnsi="Arial Narrow"/>
          <w:sz w:val="21"/>
          <w:szCs w:val="21"/>
        </w:rPr>
        <w:t>diseminirati</w:t>
      </w:r>
      <w:proofErr w:type="spellEnd"/>
      <w:r w:rsidR="00167326" w:rsidRPr="006247F1">
        <w:rPr>
          <w:rFonts w:ascii="Arial Narrow" w:hAnsi="Arial Narrow"/>
          <w:sz w:val="21"/>
          <w:szCs w:val="21"/>
        </w:rPr>
        <w:t xml:space="preserve"> putem web stranica škole i na županijskim stručnim vijećima. Učenici će ocjenjivati kvizove i igre zvjezdicama po kategorijama (težina, zanimljivost…). Na kraju projekta učenici će kroz evaluacijski upitnik procijeniti koliko im je projekt bio zanimljiv i motivacijski. Učitelji će ispuniti evaluacijski upitnik za učitelje. </w:t>
      </w:r>
    </w:p>
    <w:p w:rsidR="0014237A" w:rsidRPr="006247F1" w:rsidRDefault="0014237A" w:rsidP="0014237A">
      <w:pPr>
        <w:rPr>
          <w:rFonts w:ascii="Arial Narrow" w:hAnsi="Arial Narrow"/>
          <w:sz w:val="21"/>
          <w:szCs w:val="21"/>
        </w:rPr>
      </w:pPr>
      <w:r w:rsidRPr="006247F1">
        <w:rPr>
          <w:rFonts w:ascii="Arial Narrow" w:hAnsi="Arial Narrow"/>
          <w:b/>
          <w:sz w:val="21"/>
          <w:szCs w:val="21"/>
        </w:rPr>
        <w:lastRenderedPageBreak/>
        <w:t>Nositelji aktivnosti(odgovorne osobe/vanjski partneri):</w:t>
      </w:r>
      <w:r w:rsidRPr="006247F1">
        <w:rPr>
          <w:rFonts w:ascii="Arial Narrow" w:hAnsi="Arial Narrow"/>
          <w:sz w:val="21"/>
          <w:szCs w:val="21"/>
        </w:rPr>
        <w:t xml:space="preserve"> Marijana Mikulandra</w:t>
      </w:r>
      <w:r w:rsidR="00167326" w:rsidRPr="006247F1">
        <w:rPr>
          <w:rFonts w:ascii="Arial Narrow" w:hAnsi="Arial Narrow"/>
          <w:sz w:val="21"/>
          <w:szCs w:val="21"/>
        </w:rPr>
        <w:t>, učiteljica talijanskog jezika</w:t>
      </w:r>
      <w:r w:rsidR="00D27065">
        <w:rPr>
          <w:rFonts w:ascii="Arial Narrow" w:hAnsi="Arial Narrow"/>
          <w:sz w:val="21"/>
          <w:szCs w:val="21"/>
        </w:rPr>
        <w:t xml:space="preserve"> (OŠ Tina Ujevića-Šibenik); </w:t>
      </w:r>
      <w:proofErr w:type="spellStart"/>
      <w:r w:rsidR="00D27065">
        <w:rPr>
          <w:rFonts w:ascii="Arial Narrow" w:hAnsi="Arial Narrow"/>
          <w:sz w:val="21"/>
          <w:szCs w:val="21"/>
        </w:rPr>
        <w:t>Kolinda</w:t>
      </w:r>
      <w:proofErr w:type="spellEnd"/>
      <w:r w:rsidR="00D2706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D27065">
        <w:rPr>
          <w:rFonts w:ascii="Arial Narrow" w:hAnsi="Arial Narrow"/>
          <w:sz w:val="21"/>
          <w:szCs w:val="21"/>
        </w:rPr>
        <w:t>Gabrilo</w:t>
      </w:r>
      <w:proofErr w:type="spellEnd"/>
      <w:r w:rsidR="00D27065">
        <w:rPr>
          <w:rFonts w:ascii="Arial Narrow" w:hAnsi="Arial Narrow"/>
          <w:sz w:val="21"/>
          <w:szCs w:val="21"/>
        </w:rPr>
        <w:t>, učiteljica talijanskog jezika (Osnovna katolička škola-Šibenik)</w:t>
      </w:r>
    </w:p>
    <w:p w:rsidR="0014237A" w:rsidRDefault="0014237A"/>
    <w:sectPr w:rsidR="0014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7A"/>
    <w:rsid w:val="000607D1"/>
    <w:rsid w:val="0014237A"/>
    <w:rsid w:val="00167326"/>
    <w:rsid w:val="001B6E48"/>
    <w:rsid w:val="006247F1"/>
    <w:rsid w:val="0078205D"/>
    <w:rsid w:val="0078712E"/>
    <w:rsid w:val="009078CA"/>
    <w:rsid w:val="00B204B1"/>
    <w:rsid w:val="00D27065"/>
    <w:rsid w:val="00D754DA"/>
    <w:rsid w:val="00DD1ED8"/>
    <w:rsid w:val="00E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7189"/>
  <w15:chartTrackingRefBased/>
  <w15:docId w15:val="{3649F7DB-20DD-4334-87BE-5B17DEA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5"/>
    <w:qFormat/>
    <w:rsid w:val="0014237A"/>
    <w:pPr>
      <w:numPr>
        <w:numId w:val="1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14237A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Mikulandra</dc:creator>
  <cp:keywords/>
  <dc:description/>
  <cp:lastModifiedBy>Marijana Mikulandra</cp:lastModifiedBy>
  <cp:revision>3</cp:revision>
  <dcterms:created xsi:type="dcterms:W3CDTF">2023-08-24T18:32:00Z</dcterms:created>
  <dcterms:modified xsi:type="dcterms:W3CDTF">2023-09-07T10:06:00Z</dcterms:modified>
</cp:coreProperties>
</file>